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CC7" w:rsidRPr="0060694C" w:rsidRDefault="00305CC7" w:rsidP="008C34C0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 xml:space="preserve">ПРОТОКОЛ № </w:t>
      </w:r>
      <w:r>
        <w:rPr>
          <w:rFonts w:asciiTheme="minorHAnsi" w:hAnsiTheme="minorHAnsi" w:cstheme="minorHAnsi"/>
          <w:b/>
          <w:sz w:val="28"/>
          <w:szCs w:val="28"/>
        </w:rPr>
        <w:t>84</w:t>
      </w:r>
    </w:p>
    <w:p w:rsidR="00305CC7" w:rsidRPr="0060694C" w:rsidRDefault="00305CC7" w:rsidP="00305CC7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305CC7" w:rsidRPr="0060694C" w:rsidRDefault="00305CC7" w:rsidP="00305CC7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 w:rsidR="00C91735">
        <w:rPr>
          <w:rFonts w:asciiTheme="minorHAnsi" w:hAnsiTheme="minorHAnsi" w:cstheme="minorHAnsi"/>
          <w:bCs/>
          <w:i/>
          <w:iCs/>
          <w:sz w:val="28"/>
          <w:szCs w:val="28"/>
        </w:rPr>
        <w:t>25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.0</w:t>
      </w:r>
      <w:r w:rsidR="00C91735">
        <w:rPr>
          <w:rFonts w:asciiTheme="minorHAnsi" w:hAnsiTheme="minorHAnsi" w:cstheme="minorHAnsi"/>
          <w:bCs/>
          <w:i/>
          <w:iCs/>
          <w:sz w:val="28"/>
          <w:szCs w:val="28"/>
        </w:rPr>
        <w:t>2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.20.</w:t>
      </w:r>
    </w:p>
    <w:p w:rsidR="00305CC7" w:rsidRPr="0060694C" w:rsidRDefault="00305CC7" w:rsidP="00305CC7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 w:rsidRPr="0060694C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>11</w:t>
      </w:r>
      <w:r w:rsidRPr="0060694C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.00 </w:t>
      </w:r>
      <w:r w:rsidRPr="0060694C"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305CC7" w:rsidRPr="0060694C" w:rsidRDefault="00305CC7" w:rsidP="00305CC7">
      <w:pPr>
        <w:widowControl w:val="0"/>
        <w:tabs>
          <w:tab w:val="left" w:pos="993"/>
        </w:tabs>
        <w:ind w:left="-284"/>
        <w:jc w:val="both"/>
        <w:rPr>
          <w:rFonts w:asciiTheme="minorHAnsi" w:hAnsiTheme="minorHAnsi" w:cstheme="minorHAnsi"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 w:rsidRPr="0060694C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sz w:val="28"/>
          <w:szCs w:val="28"/>
        </w:rPr>
        <w:t>Депутатський зал (</w:t>
      </w:r>
      <w:r w:rsidRPr="0060694C">
        <w:rPr>
          <w:rFonts w:asciiTheme="minorHAnsi" w:hAnsiTheme="minorHAnsi" w:cstheme="minorHAnsi"/>
          <w:sz w:val="28"/>
          <w:szCs w:val="28"/>
          <w:lang w:val="en-US"/>
        </w:rPr>
        <w:t>V</w:t>
      </w:r>
      <w:r w:rsidRPr="0060694C">
        <w:rPr>
          <w:rFonts w:asciiTheme="minorHAnsi" w:hAnsiTheme="minorHAnsi" w:cstheme="minorHAnsi"/>
          <w:sz w:val="28"/>
          <w:szCs w:val="28"/>
        </w:rPr>
        <w:t xml:space="preserve"> поверх)</w:t>
      </w:r>
    </w:p>
    <w:tbl>
      <w:tblPr>
        <w:tblW w:w="975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83"/>
        <w:gridCol w:w="6170"/>
      </w:tblGrid>
      <w:tr w:rsidR="00305CC7" w:rsidRPr="0060694C" w:rsidTr="00042218">
        <w:trPr>
          <w:trHeight w:val="1817"/>
        </w:trPr>
        <w:tc>
          <w:tcPr>
            <w:tcW w:w="3583" w:type="dxa"/>
            <w:hideMark/>
          </w:tcPr>
          <w:p w:rsidR="00305CC7" w:rsidRPr="00042218" w:rsidRDefault="00305CC7" w:rsidP="00ED1F3C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 xml:space="preserve">Присутні: </w:t>
            </w:r>
          </w:p>
          <w:p w:rsidR="00305CC7" w:rsidRPr="00042218" w:rsidRDefault="00305CC7" w:rsidP="00ED1F3C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305CC7" w:rsidRPr="00042218" w:rsidRDefault="00305CC7" w:rsidP="00ED1F3C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305CC7" w:rsidRPr="00042218" w:rsidRDefault="00305CC7" w:rsidP="00ED1F3C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305CC7" w:rsidRPr="00042218" w:rsidRDefault="00305CC7" w:rsidP="00ED1F3C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305CC7" w:rsidRPr="00042218" w:rsidRDefault="00305CC7" w:rsidP="00ED1F3C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305CC7" w:rsidRPr="00042218" w:rsidRDefault="00305CC7" w:rsidP="00ED1F3C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>Відсутні:</w:t>
            </w:r>
          </w:p>
          <w:p w:rsidR="00305CC7" w:rsidRPr="00042218" w:rsidRDefault="00305CC7" w:rsidP="00ED1F3C">
            <w:pPr>
              <w:jc w:val="both"/>
              <w:rPr>
                <w:i/>
                <w:sz w:val="28"/>
                <w:szCs w:val="28"/>
              </w:rPr>
            </w:pPr>
          </w:p>
          <w:p w:rsidR="00305CC7" w:rsidRPr="00042218" w:rsidRDefault="00305CC7" w:rsidP="00ED1F3C">
            <w:pPr>
              <w:jc w:val="both"/>
              <w:rPr>
                <w:i/>
                <w:sz w:val="28"/>
                <w:szCs w:val="28"/>
              </w:rPr>
            </w:pPr>
          </w:p>
          <w:p w:rsidR="00305CC7" w:rsidRPr="00042218" w:rsidRDefault="00305CC7" w:rsidP="00ED1F3C">
            <w:pPr>
              <w:jc w:val="both"/>
              <w:rPr>
                <w:i/>
                <w:sz w:val="28"/>
                <w:szCs w:val="28"/>
              </w:rPr>
            </w:pPr>
          </w:p>
          <w:p w:rsidR="00305CC7" w:rsidRPr="00042218" w:rsidRDefault="00042218" w:rsidP="00ED1F3C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>Запрошені:</w:t>
            </w:r>
          </w:p>
        </w:tc>
        <w:tc>
          <w:tcPr>
            <w:tcW w:w="6170" w:type="dxa"/>
            <w:hideMark/>
          </w:tcPr>
          <w:p w:rsidR="00740855" w:rsidRPr="00042218" w:rsidRDefault="00305CC7" w:rsidP="00740855">
            <w:pPr>
              <w:ind w:left="8"/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Кошеля</w:t>
            </w:r>
            <w:proofErr w:type="spellEnd"/>
            <w:r w:rsidRPr="00042218">
              <w:rPr>
                <w:sz w:val="28"/>
                <w:szCs w:val="28"/>
              </w:rPr>
              <w:t xml:space="preserve"> В. М. – голова комісії</w:t>
            </w:r>
            <w:r w:rsidR="00740855" w:rsidRPr="00042218">
              <w:rPr>
                <w:sz w:val="28"/>
                <w:szCs w:val="28"/>
              </w:rPr>
              <w:t xml:space="preserve"> </w:t>
            </w:r>
          </w:p>
          <w:p w:rsidR="00305CC7" w:rsidRPr="00042218" w:rsidRDefault="00740855" w:rsidP="00740855">
            <w:pPr>
              <w:ind w:left="8"/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Ледида</w:t>
            </w:r>
            <w:proofErr w:type="spellEnd"/>
            <w:r w:rsidRPr="00042218">
              <w:rPr>
                <w:sz w:val="28"/>
                <w:szCs w:val="28"/>
              </w:rPr>
              <w:t xml:space="preserve"> О. О. – заступник голови комісії</w:t>
            </w:r>
          </w:p>
          <w:p w:rsidR="00042218" w:rsidRDefault="00305CC7" w:rsidP="00ED1F3C">
            <w:pPr>
              <w:ind w:left="8"/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Губаль</w:t>
            </w:r>
            <w:proofErr w:type="spellEnd"/>
            <w:r w:rsidRPr="00042218">
              <w:rPr>
                <w:sz w:val="28"/>
                <w:szCs w:val="28"/>
              </w:rPr>
              <w:t xml:space="preserve"> В.І., </w:t>
            </w:r>
            <w:proofErr w:type="spellStart"/>
            <w:r w:rsidRPr="00042218">
              <w:rPr>
                <w:bCs/>
                <w:sz w:val="28"/>
                <w:szCs w:val="28"/>
              </w:rPr>
              <w:t>Т</w:t>
            </w:r>
            <w:r w:rsidR="0000477C">
              <w:rPr>
                <w:sz w:val="28"/>
                <w:szCs w:val="28"/>
              </w:rPr>
              <w:t>овт</w:t>
            </w:r>
            <w:proofErr w:type="spellEnd"/>
            <w:r w:rsidR="0000477C">
              <w:rPr>
                <w:sz w:val="28"/>
                <w:szCs w:val="28"/>
              </w:rPr>
              <w:t xml:space="preserve"> М. М.,</w:t>
            </w:r>
            <w:r w:rsidRPr="00042218">
              <w:rPr>
                <w:sz w:val="28"/>
                <w:szCs w:val="28"/>
              </w:rPr>
              <w:t xml:space="preserve"> </w:t>
            </w:r>
            <w:proofErr w:type="spellStart"/>
            <w:r w:rsidRPr="00042218">
              <w:rPr>
                <w:sz w:val="28"/>
                <w:szCs w:val="28"/>
              </w:rPr>
              <w:t>Лендел</w:t>
            </w:r>
            <w:proofErr w:type="spellEnd"/>
            <w:r w:rsidRPr="00042218">
              <w:rPr>
                <w:sz w:val="28"/>
                <w:szCs w:val="28"/>
              </w:rPr>
              <w:t xml:space="preserve"> З. З., </w:t>
            </w:r>
          </w:p>
          <w:p w:rsidR="00305CC7" w:rsidRPr="00042218" w:rsidRDefault="00305CC7" w:rsidP="00ED1F3C">
            <w:pPr>
              <w:ind w:left="8"/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Шекета</w:t>
            </w:r>
            <w:proofErr w:type="spellEnd"/>
            <w:r w:rsidRPr="00042218">
              <w:rPr>
                <w:sz w:val="28"/>
                <w:szCs w:val="28"/>
              </w:rPr>
              <w:t xml:space="preserve"> А.А.</w:t>
            </w:r>
          </w:p>
          <w:p w:rsidR="00305CC7" w:rsidRPr="00042218" w:rsidRDefault="00305CC7" w:rsidP="00ED1F3C">
            <w:pPr>
              <w:jc w:val="both"/>
              <w:rPr>
                <w:sz w:val="28"/>
                <w:szCs w:val="28"/>
              </w:rPr>
            </w:pPr>
          </w:p>
          <w:p w:rsidR="00305CC7" w:rsidRPr="00042218" w:rsidRDefault="00305CC7" w:rsidP="00ED1F3C">
            <w:pPr>
              <w:jc w:val="both"/>
              <w:rPr>
                <w:sz w:val="28"/>
                <w:szCs w:val="28"/>
              </w:rPr>
            </w:pPr>
          </w:p>
          <w:p w:rsidR="00305CC7" w:rsidRPr="00042218" w:rsidRDefault="00740855" w:rsidP="00740855">
            <w:pPr>
              <w:ind w:left="8"/>
              <w:jc w:val="both"/>
              <w:rPr>
                <w:bCs/>
                <w:sz w:val="28"/>
                <w:szCs w:val="28"/>
              </w:rPr>
            </w:pPr>
            <w:r w:rsidRPr="00042218">
              <w:rPr>
                <w:sz w:val="28"/>
                <w:szCs w:val="28"/>
              </w:rPr>
              <w:t>Білецький М. З. –</w:t>
            </w:r>
            <w:r w:rsidRPr="00042218">
              <w:rPr>
                <w:bCs/>
                <w:sz w:val="28"/>
                <w:szCs w:val="28"/>
              </w:rPr>
              <w:t xml:space="preserve"> секретар комісії, </w:t>
            </w:r>
          </w:p>
          <w:p w:rsidR="00305CC7" w:rsidRPr="00042218" w:rsidRDefault="00305CC7" w:rsidP="00ED1F3C">
            <w:pPr>
              <w:jc w:val="both"/>
              <w:rPr>
                <w:sz w:val="28"/>
                <w:szCs w:val="28"/>
              </w:rPr>
            </w:pPr>
            <w:r w:rsidRPr="00042218">
              <w:rPr>
                <w:sz w:val="28"/>
                <w:szCs w:val="28"/>
              </w:rPr>
              <w:t>Ільницький П.М - члени комісії</w:t>
            </w:r>
          </w:p>
          <w:p w:rsidR="00305CC7" w:rsidRPr="00042218" w:rsidRDefault="00305CC7" w:rsidP="00ED1F3C">
            <w:pPr>
              <w:ind w:left="8"/>
              <w:jc w:val="both"/>
              <w:rPr>
                <w:sz w:val="28"/>
                <w:szCs w:val="28"/>
              </w:rPr>
            </w:pPr>
          </w:p>
          <w:p w:rsidR="00305CC7" w:rsidRPr="00042218" w:rsidRDefault="00305CC7" w:rsidP="00ED1F3C">
            <w:pPr>
              <w:ind w:left="8"/>
              <w:jc w:val="both"/>
              <w:rPr>
                <w:sz w:val="28"/>
                <w:szCs w:val="28"/>
              </w:rPr>
            </w:pPr>
          </w:p>
          <w:p w:rsidR="00305CC7" w:rsidRPr="00042218" w:rsidRDefault="00042218" w:rsidP="00ED1F3C">
            <w:pPr>
              <w:ind w:left="8"/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Боркулеш</w:t>
            </w:r>
            <w:proofErr w:type="spellEnd"/>
            <w:r w:rsidRPr="00042218">
              <w:rPr>
                <w:sz w:val="28"/>
                <w:szCs w:val="28"/>
              </w:rPr>
              <w:t xml:space="preserve"> Н. Ю. – заступник директора департаменту фінансів </w:t>
            </w:r>
          </w:p>
          <w:p w:rsidR="00305CC7" w:rsidRPr="00042218" w:rsidRDefault="00305CC7" w:rsidP="00ED1F3C">
            <w:pPr>
              <w:ind w:left="-284"/>
              <w:jc w:val="both"/>
              <w:rPr>
                <w:sz w:val="28"/>
                <w:szCs w:val="28"/>
              </w:rPr>
            </w:pPr>
          </w:p>
          <w:p w:rsidR="00305CC7" w:rsidRPr="00042218" w:rsidRDefault="00305CC7" w:rsidP="00ED1F3C">
            <w:pPr>
              <w:ind w:left="-284"/>
              <w:jc w:val="both"/>
              <w:rPr>
                <w:sz w:val="28"/>
                <w:szCs w:val="28"/>
              </w:rPr>
            </w:pPr>
          </w:p>
        </w:tc>
      </w:tr>
    </w:tbl>
    <w:p w:rsidR="00740855" w:rsidRDefault="00740855" w:rsidP="00042218">
      <w:pPr>
        <w:pStyle w:val="2"/>
        <w:shd w:val="clear" w:color="auto" w:fill="FAFCFF"/>
        <w:spacing w:before="0" w:after="0"/>
        <w:jc w:val="both"/>
        <w:rPr>
          <w:rFonts w:ascii="Times New Roman" w:hAnsi="Times New Roman"/>
          <w:b w:val="0"/>
          <w:bCs w:val="0"/>
          <w:i w:val="0"/>
          <w:iCs w:val="0"/>
        </w:rPr>
      </w:pPr>
    </w:p>
    <w:p w:rsidR="00740855" w:rsidRDefault="00740855" w:rsidP="00740855">
      <w:pPr>
        <w:widowControl w:val="0"/>
        <w:ind w:left="4100"/>
        <w:rPr>
          <w:b/>
          <w:bCs/>
          <w:sz w:val="28"/>
          <w:szCs w:val="28"/>
        </w:rPr>
      </w:pPr>
      <w:r w:rsidRPr="005320F5">
        <w:rPr>
          <w:b/>
          <w:bCs/>
          <w:sz w:val="28"/>
          <w:szCs w:val="28"/>
        </w:rPr>
        <w:t>Порядок денний</w:t>
      </w:r>
    </w:p>
    <w:p w:rsidR="00476147" w:rsidRPr="005320F5" w:rsidRDefault="00476147" w:rsidP="00740855">
      <w:pPr>
        <w:widowControl w:val="0"/>
        <w:ind w:left="4100"/>
        <w:rPr>
          <w:b/>
          <w:bCs/>
          <w:sz w:val="28"/>
          <w:szCs w:val="28"/>
        </w:rPr>
      </w:pPr>
    </w:p>
    <w:p w:rsidR="00476147" w:rsidRPr="00476147" w:rsidRDefault="008C34C0" w:rsidP="0074085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6" w:tgtFrame="_blank" w:history="1">
        <w:r w:rsidR="00476147" w:rsidRPr="00476147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  <w:shd w:val="clear" w:color="auto" w:fill="FAFCFF"/>
          </w:rPr>
          <w:t>Про внесення змін до рішення обласної ради від 20 грудня 2019 року №1629 «Про обласний бюджет на 2020 рік»</w:t>
        </w:r>
      </w:hyperlink>
    </w:p>
    <w:p w:rsidR="00740855" w:rsidRPr="002407C5" w:rsidRDefault="00740855" w:rsidP="0074085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407C5">
        <w:rPr>
          <w:rFonts w:ascii="Times New Roman" w:hAnsi="Times New Roman" w:cs="Times New Roman"/>
          <w:sz w:val="28"/>
          <w:szCs w:val="28"/>
        </w:rPr>
        <w:t xml:space="preserve">Щодо напрямків використання коштів департаментом </w:t>
      </w:r>
      <w:proofErr w:type="spellStart"/>
      <w:r w:rsidRPr="002407C5">
        <w:rPr>
          <w:rFonts w:ascii="Times New Roman" w:hAnsi="Times New Roman" w:cs="Times New Roman"/>
          <w:sz w:val="28"/>
          <w:szCs w:val="28"/>
        </w:rPr>
        <w:t>соц.захисту</w:t>
      </w:r>
      <w:proofErr w:type="spellEnd"/>
      <w:r w:rsidRPr="002407C5">
        <w:rPr>
          <w:rFonts w:ascii="Times New Roman" w:hAnsi="Times New Roman" w:cs="Times New Roman"/>
          <w:sz w:val="28"/>
          <w:szCs w:val="28"/>
        </w:rPr>
        <w:t xml:space="preserve"> населення Закарпатської ОДА на 2019 рік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8319D1">
        <w:rPr>
          <w:rFonts w:ascii="Times New Roman" w:hAnsi="Times New Roman" w:cs="Times New Roman"/>
          <w:sz w:val="28"/>
          <w:szCs w:val="28"/>
        </w:rPr>
        <w:t>№1891/01-27)</w:t>
      </w:r>
    </w:p>
    <w:p w:rsidR="00740855" w:rsidRPr="002407C5" w:rsidRDefault="00740855" w:rsidP="0074085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407C5">
        <w:rPr>
          <w:rFonts w:ascii="Times New Roman" w:hAnsi="Times New Roman" w:cs="Times New Roman"/>
          <w:sz w:val="28"/>
          <w:szCs w:val="28"/>
        </w:rPr>
        <w:t>Щодо погодження напрямків використання коштів департаментом інфраструктури, розвитку і утримання мережі автомобільних доріг загального користування місцевого значення та ЖКГ на 2019 рік (</w:t>
      </w:r>
      <w:r w:rsidR="00F84DBE">
        <w:rPr>
          <w:rFonts w:ascii="Times New Roman" w:hAnsi="Times New Roman" w:cs="Times New Roman"/>
          <w:sz w:val="28"/>
          <w:szCs w:val="28"/>
        </w:rPr>
        <w:t>1893/01-24)</w:t>
      </w:r>
    </w:p>
    <w:p w:rsidR="00740855" w:rsidRPr="002407C5" w:rsidRDefault="00740855" w:rsidP="003A550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407C5">
        <w:rPr>
          <w:rFonts w:ascii="Times New Roman" w:hAnsi="Times New Roman" w:cs="Times New Roman"/>
          <w:sz w:val="28"/>
          <w:szCs w:val="28"/>
        </w:rPr>
        <w:t>Щодо погодження напрямків використання коштів департаменту економічного розвитку і торгівлі Закарпат</w:t>
      </w:r>
      <w:r w:rsidR="00C356D4">
        <w:rPr>
          <w:rFonts w:ascii="Times New Roman" w:hAnsi="Times New Roman" w:cs="Times New Roman"/>
          <w:sz w:val="28"/>
          <w:szCs w:val="28"/>
        </w:rPr>
        <w:t xml:space="preserve">ської ОДА на 2020 рік </w:t>
      </w:r>
      <w:r w:rsidR="003A550D">
        <w:rPr>
          <w:rFonts w:ascii="Times New Roman" w:hAnsi="Times New Roman" w:cs="Times New Roman"/>
          <w:sz w:val="28"/>
          <w:szCs w:val="28"/>
        </w:rPr>
        <w:t>(№96/01-1-28)</w:t>
      </w:r>
    </w:p>
    <w:p w:rsidR="00740855" w:rsidRPr="002407C5" w:rsidRDefault="00740855" w:rsidP="0074085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407C5">
        <w:rPr>
          <w:rFonts w:ascii="Times New Roman" w:hAnsi="Times New Roman" w:cs="Times New Roman"/>
          <w:sz w:val="28"/>
          <w:szCs w:val="28"/>
        </w:rPr>
        <w:t>Щодо погодження напрямків використання бюджетних коштів у 2020 роц</w:t>
      </w:r>
      <w:r w:rsidR="00042218">
        <w:rPr>
          <w:rFonts w:ascii="Times New Roman" w:hAnsi="Times New Roman" w:cs="Times New Roman"/>
          <w:sz w:val="28"/>
          <w:szCs w:val="28"/>
        </w:rPr>
        <w:t xml:space="preserve">і Закарпатською обласною радою </w:t>
      </w:r>
    </w:p>
    <w:p w:rsidR="00740855" w:rsidRPr="002407C5" w:rsidRDefault="00740855" w:rsidP="0074085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407C5">
        <w:rPr>
          <w:rFonts w:ascii="Times New Roman" w:hAnsi="Times New Roman" w:cs="Times New Roman"/>
          <w:sz w:val="28"/>
          <w:szCs w:val="28"/>
        </w:rPr>
        <w:t>Щодо погодження напрямків використання коштів Департаментом інформаційної діяльності та комунікацій Закарпатської ОДА</w:t>
      </w:r>
      <w:r w:rsidR="00F84DBE">
        <w:rPr>
          <w:rFonts w:ascii="Times New Roman" w:hAnsi="Times New Roman" w:cs="Times New Roman"/>
          <w:sz w:val="28"/>
          <w:szCs w:val="28"/>
        </w:rPr>
        <w:t xml:space="preserve"> на 2020 рік</w:t>
      </w:r>
      <w:r w:rsidR="003A550D">
        <w:rPr>
          <w:rFonts w:ascii="Times New Roman" w:hAnsi="Times New Roman" w:cs="Times New Roman"/>
          <w:sz w:val="28"/>
          <w:szCs w:val="28"/>
        </w:rPr>
        <w:t xml:space="preserve"> (№70/01-1-28)</w:t>
      </w:r>
      <w:r w:rsidR="00F84D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0855" w:rsidRPr="00957F4B" w:rsidRDefault="003723B9" w:rsidP="007408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ІІ. </w:t>
      </w:r>
      <w:r w:rsidR="00740855" w:rsidRPr="00957F4B">
        <w:rPr>
          <w:b/>
          <w:sz w:val="28"/>
          <w:szCs w:val="28"/>
        </w:rPr>
        <w:t>Листи</w:t>
      </w:r>
      <w:r w:rsidR="00740855">
        <w:rPr>
          <w:b/>
          <w:sz w:val="28"/>
          <w:szCs w:val="28"/>
        </w:rPr>
        <w:t xml:space="preserve"> та інформація, що надійшли</w:t>
      </w:r>
      <w:r w:rsidR="00740855" w:rsidRPr="00957F4B">
        <w:rPr>
          <w:b/>
          <w:sz w:val="28"/>
          <w:szCs w:val="28"/>
        </w:rPr>
        <w:t xml:space="preserve"> на розгляд бюджетної комісії</w:t>
      </w:r>
    </w:p>
    <w:p w:rsidR="00740855" w:rsidRDefault="00740855" w:rsidP="0074085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Інформація щодо використання коштів з резервного фонду станом на 01.01.20 та 01.02.20 </w:t>
      </w:r>
    </w:p>
    <w:p w:rsidR="00740855" w:rsidRDefault="00740855" w:rsidP="0074085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Інформація щодо використання коштів субвенції з державного бюджету місцевим бюджетам на будівництво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мультифункціональних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майданчиків (№3/01-28)</w:t>
      </w:r>
    </w:p>
    <w:p w:rsidR="00740855" w:rsidRDefault="00740855" w:rsidP="0074085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Інформація щодо фінансування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регіонального розвитку у період 2017-2019 років за рахунок коштів ДФРР (№01-27/405)</w:t>
      </w:r>
    </w:p>
    <w:p w:rsidR="00740855" w:rsidRDefault="00740855" w:rsidP="0074085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Інформація департаменту фінансів про результати проведеного аналізу показників, затверджених у районних, міських бюджетах та бюджетах ОТГ на 2020 рік, та їх відповідності бюджетному законодавству (№139/01-28)</w:t>
      </w:r>
    </w:p>
    <w:p w:rsidR="00740855" w:rsidRDefault="00740855" w:rsidP="0074085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Службова записка департаменту фінансів до рішення обласної ради від 20.12.2019 №1629 «Про обласний бюджетна 2020 рік» (№19/01-05)</w:t>
      </w:r>
    </w:p>
    <w:p w:rsidR="00740855" w:rsidRDefault="00740855" w:rsidP="0074085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Звіт департаменту економічного розвитку і торгівлі щодо виконання обласних програм за 2019 рік (№120/01-05)</w:t>
      </w:r>
    </w:p>
    <w:p w:rsidR="00740855" w:rsidRDefault="00740855" w:rsidP="0074085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Лист КУ «Управління спільною власністю територіальних громад» щодо виділення коштів на Програму фінансової підтримки комунально-експлуатаційного, автотранспортного господарств обласної ради та облдержадміністрації та збереження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адмінбудинку</w:t>
      </w:r>
      <w:proofErr w:type="spellEnd"/>
      <w:r>
        <w:rPr>
          <w:rFonts w:ascii="Times New Roman" w:hAnsi="Times New Roman" w:cs="Times New Roman"/>
          <w:sz w:val="28"/>
          <w:szCs w:val="28"/>
        </w:rPr>
        <w:t>, як пам’ятки архітектури на 2020 рік» (№11/01-12)</w:t>
      </w:r>
    </w:p>
    <w:p w:rsidR="00740855" w:rsidRDefault="00740855" w:rsidP="0074085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Інформація департаменту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соц.захисту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Закарпатського обласного центру соціальних служб для сім’ї, дітей та молоді стосовно використання коштів на реалізацію заходів  Регіональної програми сімейної, демографічної, гендерної політики, попередження насильства в сім’ї  та протидії торгівлі людьми на 2016-2020 роки (№1733/01-11)</w:t>
      </w:r>
    </w:p>
    <w:p w:rsidR="00740855" w:rsidRDefault="00740855" w:rsidP="0074085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Відповідь Мінфіну щодо розгляду звернення ЗОР щодо сприяння в уточненні показників, врахованих Урядом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державного бюджету на 2020 рік (до №01-07/375) </w:t>
      </w:r>
    </w:p>
    <w:p w:rsidR="00042218" w:rsidRPr="00042218" w:rsidRDefault="00042218" w:rsidP="00042218">
      <w:pPr>
        <w:ind w:left="360" w:firstLine="348"/>
        <w:jc w:val="both"/>
        <w:rPr>
          <w:sz w:val="28"/>
          <w:szCs w:val="28"/>
        </w:rPr>
      </w:pPr>
      <w:r w:rsidRPr="00042218">
        <w:rPr>
          <w:sz w:val="28"/>
          <w:szCs w:val="28"/>
        </w:rPr>
        <w:t xml:space="preserve">Голова комісії поінформував про план проведення засідання постійної комісії обласної ради з питань бюджету. В зв’язку з відсутністю секретаря комісії Білецького М. З. запропонував секретарем засідання обрати </w:t>
      </w:r>
      <w:r>
        <w:rPr>
          <w:sz w:val="28"/>
          <w:szCs w:val="28"/>
        </w:rPr>
        <w:t xml:space="preserve">             </w:t>
      </w:r>
      <w:proofErr w:type="spellStart"/>
      <w:r w:rsidRPr="00042218">
        <w:rPr>
          <w:sz w:val="28"/>
          <w:szCs w:val="28"/>
        </w:rPr>
        <w:t>Товта</w:t>
      </w:r>
      <w:proofErr w:type="spellEnd"/>
      <w:r w:rsidRPr="00042218">
        <w:rPr>
          <w:sz w:val="28"/>
          <w:szCs w:val="28"/>
        </w:rPr>
        <w:t xml:space="preserve"> М.М.  </w:t>
      </w:r>
    </w:p>
    <w:p w:rsidR="00042218" w:rsidRPr="00042218" w:rsidRDefault="00042218" w:rsidP="00042218">
      <w:pPr>
        <w:ind w:right="-81" w:firstLine="360"/>
        <w:jc w:val="both"/>
        <w:rPr>
          <w:sz w:val="28"/>
          <w:szCs w:val="28"/>
        </w:rPr>
      </w:pPr>
      <w:r w:rsidRPr="00042218">
        <w:rPr>
          <w:b/>
          <w:sz w:val="28"/>
          <w:szCs w:val="28"/>
        </w:rPr>
        <w:t>ВИРІШИЛИ:</w:t>
      </w:r>
      <w:r w:rsidRPr="00042218">
        <w:rPr>
          <w:sz w:val="28"/>
          <w:szCs w:val="28"/>
        </w:rPr>
        <w:t xml:space="preserve"> затвердити порядок денний та підтримати пропозицію.</w:t>
      </w:r>
    </w:p>
    <w:p w:rsidR="00042218" w:rsidRDefault="00042218" w:rsidP="00042218">
      <w:pPr>
        <w:ind w:right="-81" w:firstLine="360"/>
        <w:jc w:val="both"/>
        <w:rPr>
          <w:b/>
          <w:sz w:val="28"/>
          <w:szCs w:val="28"/>
        </w:rPr>
      </w:pPr>
      <w:r w:rsidRPr="00042218">
        <w:rPr>
          <w:b/>
          <w:sz w:val="28"/>
          <w:szCs w:val="28"/>
        </w:rPr>
        <w:t xml:space="preserve">Голосували: </w:t>
      </w:r>
      <w:r w:rsidRPr="00042218">
        <w:rPr>
          <w:sz w:val="28"/>
          <w:szCs w:val="28"/>
        </w:rPr>
        <w:t xml:space="preserve">«ЗА» – одноголосно. </w:t>
      </w:r>
      <w:r w:rsidRPr="00042218">
        <w:rPr>
          <w:b/>
          <w:sz w:val="28"/>
          <w:szCs w:val="28"/>
        </w:rPr>
        <w:t>Рішення прийнято</w:t>
      </w:r>
    </w:p>
    <w:p w:rsidR="00700A63" w:rsidRPr="00CF7CC5" w:rsidRDefault="00700A63" w:rsidP="00CF7CC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342106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342106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tgtFrame="_blank" w:history="1">
        <w:r w:rsidRPr="00342106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  <w:shd w:val="clear" w:color="auto" w:fill="FAFCFF"/>
          </w:rPr>
          <w:t>Про внесення змін до рішення обласної ради від 20 грудня 2019 року №1629 «Про обласний бюджет на 2020 рік»</w:t>
        </w:r>
      </w:hyperlink>
    </w:p>
    <w:tbl>
      <w:tblPr>
        <w:tblStyle w:val="a5"/>
        <w:tblW w:w="973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9"/>
        <w:gridCol w:w="5786"/>
      </w:tblGrid>
      <w:tr w:rsidR="00700A63" w:rsidTr="00433A98">
        <w:trPr>
          <w:trHeight w:val="568"/>
        </w:trPr>
        <w:tc>
          <w:tcPr>
            <w:tcW w:w="3949" w:type="dxa"/>
            <w:hideMark/>
          </w:tcPr>
          <w:p w:rsidR="00700A63" w:rsidRDefault="00700A63" w:rsidP="00433A98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Інформує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5786" w:type="dxa"/>
            <w:hideMark/>
          </w:tcPr>
          <w:p w:rsidR="00700A63" w:rsidRDefault="00700A63" w:rsidP="00433A98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Боркулеш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Наталія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Юріївна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– заступник </w:t>
            </w:r>
            <w:proofErr w:type="spellStart"/>
            <w:r>
              <w:rPr>
                <w:bCs/>
                <w:sz w:val="28"/>
                <w:szCs w:val="28"/>
              </w:rPr>
              <w:t>деректора</w:t>
            </w:r>
            <w:proofErr w:type="spellEnd"/>
            <w:r>
              <w:rPr>
                <w:bCs/>
                <w:sz w:val="28"/>
                <w:szCs w:val="28"/>
              </w:rPr>
              <w:t xml:space="preserve"> департаменту </w:t>
            </w:r>
            <w:proofErr w:type="spellStart"/>
            <w:r>
              <w:rPr>
                <w:bCs/>
                <w:sz w:val="28"/>
                <w:szCs w:val="28"/>
              </w:rPr>
              <w:t>фінансів</w:t>
            </w:r>
            <w:proofErr w:type="spellEnd"/>
            <w:r>
              <w:rPr>
                <w:bCs/>
                <w:sz w:val="28"/>
                <w:szCs w:val="28"/>
              </w:rPr>
              <w:t xml:space="preserve"> - начальник бюджетного </w:t>
            </w:r>
            <w:proofErr w:type="spellStart"/>
            <w:r>
              <w:rPr>
                <w:bCs/>
                <w:sz w:val="28"/>
                <w:szCs w:val="28"/>
              </w:rPr>
              <w:t>відділу</w:t>
            </w:r>
            <w:proofErr w:type="spellEnd"/>
          </w:p>
        </w:tc>
      </w:tr>
    </w:tbl>
    <w:p w:rsidR="00700A63" w:rsidRDefault="00700A63" w:rsidP="00700A63">
      <w:pPr>
        <w:jc w:val="both"/>
        <w:rPr>
          <w:b/>
          <w:sz w:val="28"/>
          <w:szCs w:val="28"/>
        </w:rPr>
      </w:pPr>
    </w:p>
    <w:p w:rsidR="00700A63" w:rsidRDefault="00700A63" w:rsidP="00C356D4">
      <w:pPr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ВИСТУПИЛИ: </w:t>
      </w:r>
      <w:proofErr w:type="spellStart"/>
      <w:r>
        <w:rPr>
          <w:b/>
          <w:sz w:val="28"/>
          <w:szCs w:val="28"/>
        </w:rPr>
        <w:t>Ледида</w:t>
      </w:r>
      <w:proofErr w:type="spellEnd"/>
      <w:r>
        <w:rPr>
          <w:b/>
          <w:sz w:val="28"/>
          <w:szCs w:val="28"/>
        </w:rPr>
        <w:t xml:space="preserve"> О.О., </w:t>
      </w:r>
      <w:proofErr w:type="spellStart"/>
      <w:r>
        <w:rPr>
          <w:b/>
          <w:sz w:val="28"/>
          <w:szCs w:val="28"/>
        </w:rPr>
        <w:t>Лендєл</w:t>
      </w:r>
      <w:proofErr w:type="spellEnd"/>
      <w:r>
        <w:rPr>
          <w:b/>
          <w:sz w:val="28"/>
          <w:szCs w:val="28"/>
        </w:rPr>
        <w:t xml:space="preserve"> З.З., </w:t>
      </w:r>
      <w:proofErr w:type="spellStart"/>
      <w:r>
        <w:rPr>
          <w:b/>
          <w:sz w:val="28"/>
          <w:szCs w:val="28"/>
        </w:rPr>
        <w:t>Шекета</w:t>
      </w:r>
      <w:proofErr w:type="spellEnd"/>
      <w:r>
        <w:rPr>
          <w:b/>
          <w:sz w:val="28"/>
          <w:szCs w:val="28"/>
        </w:rPr>
        <w:t xml:space="preserve"> А.А.</w:t>
      </w:r>
    </w:p>
    <w:p w:rsidR="008C34C0" w:rsidRDefault="00700A63" w:rsidP="008C34C0">
      <w:pPr>
        <w:ind w:firstLine="360"/>
        <w:jc w:val="both"/>
        <w:rPr>
          <w:color w:val="000000" w:themeColor="text1"/>
          <w:sz w:val="28"/>
          <w:szCs w:val="28"/>
        </w:rPr>
      </w:pPr>
      <w:proofErr w:type="spellStart"/>
      <w:r>
        <w:rPr>
          <w:bCs/>
          <w:iCs/>
          <w:sz w:val="28"/>
          <w:szCs w:val="28"/>
        </w:rPr>
        <w:t>Кошеля</w:t>
      </w:r>
      <w:proofErr w:type="spellEnd"/>
      <w:r>
        <w:rPr>
          <w:bCs/>
          <w:iCs/>
          <w:sz w:val="28"/>
          <w:szCs w:val="28"/>
        </w:rPr>
        <w:t xml:space="preserve"> В.М.</w:t>
      </w:r>
      <w:r w:rsidRPr="00DA657E">
        <w:rPr>
          <w:bCs/>
          <w:iCs/>
          <w:sz w:val="28"/>
          <w:szCs w:val="28"/>
        </w:rPr>
        <w:t xml:space="preserve"> </w:t>
      </w:r>
      <w:proofErr w:type="spellStart"/>
      <w:r w:rsidRPr="00DA657E">
        <w:rPr>
          <w:bCs/>
          <w:iCs/>
          <w:sz w:val="28"/>
          <w:szCs w:val="28"/>
        </w:rPr>
        <w:t>вніс</w:t>
      </w:r>
      <w:proofErr w:type="spellEnd"/>
      <w:r w:rsidRPr="00DA657E">
        <w:rPr>
          <w:bCs/>
          <w:iCs/>
          <w:sz w:val="28"/>
          <w:szCs w:val="28"/>
        </w:rPr>
        <w:t xml:space="preserve"> пропозицію доповнити </w:t>
      </w:r>
      <w:r>
        <w:rPr>
          <w:bCs/>
          <w:iCs/>
          <w:sz w:val="28"/>
          <w:szCs w:val="28"/>
        </w:rPr>
        <w:t xml:space="preserve">текстову частину </w:t>
      </w:r>
      <w:proofErr w:type="spellStart"/>
      <w:r w:rsidRPr="00DA657E">
        <w:rPr>
          <w:bCs/>
          <w:iCs/>
          <w:sz w:val="28"/>
          <w:szCs w:val="28"/>
        </w:rPr>
        <w:t>проєкт</w:t>
      </w:r>
      <w:r>
        <w:rPr>
          <w:bCs/>
          <w:iCs/>
          <w:sz w:val="28"/>
          <w:szCs w:val="28"/>
        </w:rPr>
        <w:t>у</w:t>
      </w:r>
      <w:proofErr w:type="spellEnd"/>
      <w:r w:rsidRPr="00DA657E">
        <w:rPr>
          <w:bCs/>
          <w:iCs/>
          <w:sz w:val="28"/>
          <w:szCs w:val="28"/>
        </w:rPr>
        <w:t xml:space="preserve"> рішення</w:t>
      </w:r>
      <w:r>
        <w:rPr>
          <w:b/>
          <w:bCs/>
          <w:i/>
          <w:iCs/>
        </w:rPr>
        <w:t xml:space="preserve"> </w:t>
      </w:r>
      <w:hyperlink r:id="rId8" w:tgtFrame="_blank" w:history="1">
        <w:r w:rsidRPr="001075B2">
          <w:rPr>
            <w:rStyle w:val="a4"/>
            <w:bCs/>
            <w:color w:val="000000" w:themeColor="text1"/>
            <w:sz w:val="28"/>
            <w:szCs w:val="28"/>
            <w:u w:val="none"/>
            <w:shd w:val="clear" w:color="auto" w:fill="FAFCFF"/>
          </w:rPr>
          <w:t>Про внесення змін до рішення обласної ради від 20 грудня 2019 року №1629 «Про обласний бюджет на 2020 рік»</w:t>
        </w:r>
      </w:hyperlink>
      <w:r w:rsidRPr="001075B2">
        <w:rPr>
          <w:color w:val="000000" w:themeColor="text1"/>
          <w:sz w:val="28"/>
          <w:szCs w:val="28"/>
        </w:rPr>
        <w:t xml:space="preserve"> наступним змістом:</w:t>
      </w:r>
    </w:p>
    <w:p w:rsidR="00700A63" w:rsidRPr="008C34C0" w:rsidRDefault="00700A63" w:rsidP="008C34C0">
      <w:pPr>
        <w:ind w:firstLine="360"/>
        <w:jc w:val="both"/>
        <w:rPr>
          <w:i/>
          <w:iCs/>
          <w:color w:val="000000" w:themeColor="text1"/>
          <w:sz w:val="28"/>
          <w:szCs w:val="28"/>
        </w:rPr>
      </w:pPr>
      <w:r w:rsidRPr="008C34C0">
        <w:rPr>
          <w:sz w:val="28"/>
          <w:szCs w:val="28"/>
        </w:rPr>
        <w:t>Головним розпорядникам коштів обласного бюджету у мі</w:t>
      </w:r>
      <w:proofErr w:type="spellStart"/>
      <w:r w:rsidRPr="008C34C0">
        <w:rPr>
          <w:sz w:val="28"/>
          <w:szCs w:val="28"/>
        </w:rPr>
        <w:t>сячний</w:t>
      </w:r>
      <w:proofErr w:type="spellEnd"/>
      <w:r w:rsidRPr="008C34C0">
        <w:rPr>
          <w:sz w:val="28"/>
          <w:szCs w:val="28"/>
        </w:rPr>
        <w:t xml:space="preserve"> термін  погодити напрямки спрямування коштів, передбачених у обласному бюджеті на 2020 рік: </w:t>
      </w:r>
    </w:p>
    <w:p w:rsidR="00700A63" w:rsidRDefault="00700A63" w:rsidP="00700A63">
      <w:pPr>
        <w:pStyle w:val="2"/>
        <w:shd w:val="clear" w:color="auto" w:fill="FAFCFF"/>
        <w:spacing w:before="0" w:after="0"/>
        <w:ind w:firstLine="708"/>
        <w:jc w:val="both"/>
        <w:rPr>
          <w:rFonts w:ascii="Times New Roman" w:hAnsi="Times New Roman"/>
          <w:b w:val="0"/>
          <w:bCs w:val="0"/>
          <w:i w:val="0"/>
          <w:iCs w:val="0"/>
        </w:rPr>
      </w:pPr>
      <w:r>
        <w:rPr>
          <w:rFonts w:ascii="Times New Roman" w:hAnsi="Times New Roman"/>
          <w:b w:val="0"/>
          <w:bCs w:val="0"/>
          <w:i w:val="0"/>
          <w:iCs w:val="0"/>
        </w:rPr>
        <w:lastRenderedPageBreak/>
        <w:t xml:space="preserve">на фінансування капітальних видатків та обласних програм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>–</w:t>
      </w:r>
      <w:r>
        <w:rPr>
          <w:rFonts w:ascii="Times New Roman" w:hAnsi="Times New Roman"/>
          <w:b w:val="0"/>
          <w:bCs w:val="0"/>
          <w:i w:val="0"/>
          <w:iCs w:val="0"/>
        </w:rPr>
        <w:t xml:space="preserve"> із комісією обласної ради з питань бюджету;</w:t>
      </w:r>
    </w:p>
    <w:p w:rsidR="00700A63" w:rsidRDefault="00700A63" w:rsidP="00700A63">
      <w:pPr>
        <w:pStyle w:val="2"/>
        <w:shd w:val="clear" w:color="auto" w:fill="FAFCFF"/>
        <w:spacing w:before="0" w:after="0"/>
        <w:ind w:firstLine="708"/>
        <w:jc w:val="both"/>
        <w:rPr>
          <w:rFonts w:ascii="Times New Roman" w:hAnsi="Times New Roman"/>
          <w:b w:val="0"/>
          <w:bCs w:val="0"/>
          <w:i w:val="0"/>
          <w:iCs w:val="0"/>
        </w:rPr>
      </w:pPr>
      <w:r>
        <w:rPr>
          <w:rFonts w:ascii="Times New Roman" w:hAnsi="Times New Roman"/>
          <w:b w:val="0"/>
          <w:bCs w:val="0"/>
          <w:i w:val="0"/>
          <w:iCs w:val="0"/>
        </w:rPr>
        <w:t>за рахунок субвенції з державного бюджету місцевим бюджетам на фінансове забезпечення будівництва, реконструкції, ремонту і утримання автомобільних доріг загального користування місцевого значення, вулиць і доріг комунальної власності у населених пунктах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– </w:t>
      </w:r>
      <w:r>
        <w:rPr>
          <w:rFonts w:ascii="Times New Roman" w:hAnsi="Times New Roman"/>
          <w:b w:val="0"/>
          <w:bCs w:val="0"/>
          <w:i w:val="0"/>
          <w:iCs w:val="0"/>
        </w:rPr>
        <w:t xml:space="preserve">з комісіями обласної ради з  питань бюджету та питань розвитку бізнесу, виробничої інфраструктури, банківської діяльності та інвестицій. </w:t>
      </w:r>
    </w:p>
    <w:p w:rsidR="00700A63" w:rsidRPr="00FA7D8E" w:rsidRDefault="00700A63" w:rsidP="00700A63">
      <w:pPr>
        <w:pStyle w:val="2"/>
        <w:shd w:val="clear" w:color="auto" w:fill="FAFCFF"/>
        <w:spacing w:before="0" w:after="0"/>
        <w:ind w:firstLine="708"/>
        <w:jc w:val="both"/>
        <w:rPr>
          <w:rFonts w:ascii="Times New Roman" w:hAnsi="Times New Roman"/>
          <w:b w:val="0"/>
          <w:bCs w:val="0"/>
          <w:i w:val="0"/>
          <w:iCs w:val="0"/>
          <w:lang w:val="uk-UA"/>
        </w:rPr>
      </w:pPr>
      <w:r>
        <w:rPr>
          <w:rFonts w:ascii="Times New Roman" w:hAnsi="Times New Roman"/>
          <w:b w:val="0"/>
          <w:bCs w:val="0"/>
          <w:i w:val="0"/>
          <w:iCs w:val="0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>Д</w:t>
      </w:r>
      <w:proofErr w:type="spellStart"/>
      <w:r>
        <w:rPr>
          <w:rFonts w:ascii="Times New Roman" w:hAnsi="Times New Roman"/>
          <w:b w:val="0"/>
          <w:bCs w:val="0"/>
          <w:i w:val="0"/>
          <w:iCs w:val="0"/>
        </w:rPr>
        <w:t>епартаменту</w:t>
      </w:r>
      <w:proofErr w:type="spellEnd"/>
      <w:r>
        <w:rPr>
          <w:rFonts w:ascii="Times New Roman" w:hAnsi="Times New Roman"/>
          <w:b w:val="0"/>
          <w:bCs w:val="0"/>
          <w:i w:val="0"/>
          <w:iCs w:val="0"/>
        </w:rPr>
        <w:t xml:space="preserve"> фінансів облдержадміністрації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здійснювати фінансування видатків після отримання </w:t>
      </w:r>
      <w:r>
        <w:rPr>
          <w:rFonts w:ascii="Times New Roman" w:hAnsi="Times New Roman"/>
          <w:b w:val="0"/>
          <w:bCs w:val="0"/>
          <w:i w:val="0"/>
          <w:iCs w:val="0"/>
        </w:rPr>
        <w:t>копій погоджень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комісії обласної ради з питань бюджету</w:t>
      </w:r>
      <w:r>
        <w:rPr>
          <w:rFonts w:ascii="Times New Roman" w:hAnsi="Times New Roman"/>
          <w:b w:val="0"/>
          <w:bCs w:val="0"/>
          <w:i w:val="0"/>
          <w:iCs w:val="0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>напрямків спрямування коштів передбачених в обласному бюджеті на 2020 рік.</w:t>
      </w:r>
    </w:p>
    <w:p w:rsidR="00700A63" w:rsidRDefault="00700A63" w:rsidP="00700A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Такий порядок стосується також використання зазначених коштів в разі внесення змін до обласного бюджету протягом 2020 року.</w:t>
      </w:r>
    </w:p>
    <w:p w:rsidR="00700A63" w:rsidRDefault="00700A63" w:rsidP="00700A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Головним розпорядникам коштів облдержадміністрації у тижневий термін після прийняття рішення </w:t>
      </w:r>
      <w:hyperlink r:id="rId9" w:tgtFrame="_blank" w:history="1">
        <w:r w:rsidRPr="00700A63">
          <w:rPr>
            <w:rStyle w:val="a4"/>
            <w:bCs/>
            <w:color w:val="000000" w:themeColor="text1"/>
            <w:sz w:val="28"/>
            <w:szCs w:val="28"/>
            <w:u w:val="none"/>
            <w:shd w:val="clear" w:color="auto" w:fill="FAFCFF"/>
          </w:rPr>
          <w:t>Про внесення змін до рішення обласної ради від 20 грудня 2019 року №1629 «Про обласний бюджет на 2020 рік»</w:t>
        </w:r>
      </w:hyperlink>
      <w:r w:rsidR="00AD559D">
        <w:rPr>
          <w:rStyle w:val="a4"/>
          <w:bCs/>
          <w:color w:val="000000" w:themeColor="text1"/>
          <w:sz w:val="28"/>
          <w:szCs w:val="28"/>
          <w:shd w:val="clear" w:color="auto" w:fill="FAFCFF"/>
        </w:rPr>
        <w:t xml:space="preserve"> </w:t>
      </w:r>
      <w:r>
        <w:rPr>
          <w:sz w:val="28"/>
          <w:szCs w:val="28"/>
        </w:rPr>
        <w:t xml:space="preserve">подати комісії обласної ради з питань бюджету напрямки використання коштів, передбачених в обласному бюджеті на 2020 рік </w:t>
      </w:r>
      <w:r w:rsidRPr="00F60277">
        <w:rPr>
          <w:sz w:val="28"/>
          <w:szCs w:val="28"/>
        </w:rPr>
        <w:t>на фінансування капітальних видатків та обласних програм</w:t>
      </w:r>
      <w:r>
        <w:rPr>
          <w:sz w:val="28"/>
          <w:szCs w:val="28"/>
        </w:rPr>
        <w:t xml:space="preserve">, а також коштів </w:t>
      </w:r>
      <w:r w:rsidRPr="00F60277">
        <w:rPr>
          <w:sz w:val="28"/>
          <w:szCs w:val="28"/>
        </w:rPr>
        <w:t>за рахунок субвенції з державного бюджету місцевим бюджетам на фінансове забезпечення будівництва, реконструкції, ремонту і утримання автомобільних доріг загального користування місцевого значення, вулиць і доріг комунальної власності у населених пунктах</w:t>
      </w:r>
      <w:r>
        <w:rPr>
          <w:sz w:val="28"/>
          <w:szCs w:val="28"/>
        </w:rPr>
        <w:t>, які були спрямовані за І квартал поточного року.</w:t>
      </w:r>
    </w:p>
    <w:p w:rsidR="00700A63" w:rsidRDefault="00700A63" w:rsidP="00700A63">
      <w:pPr>
        <w:pStyle w:val="2"/>
        <w:shd w:val="clear" w:color="auto" w:fill="FAFCFF"/>
        <w:spacing w:before="0" w:after="0"/>
        <w:ind w:firstLine="567"/>
        <w:jc w:val="both"/>
        <w:rPr>
          <w:rFonts w:ascii="Times New Roman" w:hAnsi="Times New Roman"/>
          <w:b w:val="0"/>
          <w:bCs w:val="0"/>
          <w:i w:val="0"/>
          <w:iCs w:val="0"/>
          <w:lang w:val="uk-UA"/>
        </w:rPr>
      </w:pP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Пункт 19 рішення </w:t>
      </w:r>
      <w:r w:rsidRPr="00FA7D8E">
        <w:rPr>
          <w:rFonts w:ascii="Times New Roman" w:hAnsi="Times New Roman"/>
          <w:b w:val="0"/>
          <w:bCs w:val="0"/>
          <w:i w:val="0"/>
          <w:iCs w:val="0"/>
          <w:lang w:val="uk-UA"/>
        </w:rPr>
        <w:t>«Про обласний бюджет на 2020 рік»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викласти в наступній редакції:</w:t>
      </w:r>
    </w:p>
    <w:p w:rsidR="00700A63" w:rsidRDefault="00700A63" w:rsidP="00700A63">
      <w:pPr>
        <w:pStyle w:val="2"/>
        <w:shd w:val="clear" w:color="auto" w:fill="FAFCFF"/>
        <w:spacing w:before="0" w:after="0"/>
        <w:ind w:firstLine="567"/>
        <w:jc w:val="both"/>
        <w:rPr>
          <w:rFonts w:ascii="Times New Roman" w:hAnsi="Times New Roman"/>
          <w:b w:val="0"/>
          <w:bCs w:val="0"/>
          <w:i w:val="0"/>
          <w:iCs w:val="0"/>
          <w:lang w:val="uk-UA"/>
        </w:rPr>
      </w:pP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</w:rPr>
        <w:t xml:space="preserve">Установити, що в процесі виконання обласного бюджету перерозподіл видатків за економічною класифікацією в межах затвердженого загального обсягу бюджетних призначень головного розпорядника коштів по загальному та спеціальному фондах обласного бюджету здійснюється департаментом фінансів облдержадміністрації за обґрунтованим поданням головного розпорядника коштів та після погодження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>з постійною комісією обласної ради з питань бюджету (копії погоджень додаються)</w:t>
      </w:r>
    </w:p>
    <w:p w:rsidR="00700A63" w:rsidRPr="00BE4481" w:rsidRDefault="00700A63" w:rsidP="00700A63">
      <w:pPr>
        <w:ind w:firstLine="567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Пункт 15-16 залишити без змін. </w:t>
      </w:r>
    </w:p>
    <w:p w:rsidR="00700A63" w:rsidRDefault="00700A63" w:rsidP="00700A63">
      <w:pPr>
        <w:ind w:firstLine="708"/>
        <w:jc w:val="both"/>
        <w:rPr>
          <w:color w:val="000000" w:themeColor="text1"/>
          <w:sz w:val="28"/>
          <w:szCs w:val="28"/>
        </w:rPr>
      </w:pPr>
      <w:r w:rsidRPr="00664D53">
        <w:rPr>
          <w:b/>
          <w:sz w:val="28"/>
          <w:szCs w:val="28"/>
        </w:rPr>
        <w:t>ВИРІШИЛИ:</w:t>
      </w:r>
      <w:r>
        <w:rPr>
          <w:sz w:val="28"/>
          <w:szCs w:val="28"/>
        </w:rPr>
        <w:t xml:space="preserve"> департаменту фінансів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відповідні зміни в текстову часину проекту рішення </w:t>
      </w:r>
      <w:hyperlink r:id="rId10" w:tgtFrame="_blank" w:history="1">
        <w:r w:rsidRPr="00700A63">
          <w:rPr>
            <w:rStyle w:val="a4"/>
            <w:bCs/>
            <w:color w:val="000000" w:themeColor="text1"/>
            <w:sz w:val="28"/>
            <w:szCs w:val="28"/>
            <w:u w:val="none"/>
            <w:shd w:val="clear" w:color="auto" w:fill="FAFCFF"/>
          </w:rPr>
          <w:t>Про внесення змін до рішення обласної ради від 20 грудня 2019 року №1629 «Про обласний бюджет на 2020 рік»</w:t>
        </w:r>
      </w:hyperlink>
      <w:r w:rsidRPr="00700A63">
        <w:rPr>
          <w:rStyle w:val="a4"/>
          <w:bCs/>
          <w:color w:val="000000" w:themeColor="text1"/>
          <w:sz w:val="28"/>
          <w:szCs w:val="28"/>
          <w:u w:val="none"/>
          <w:shd w:val="clear" w:color="auto" w:fill="FAFCFF"/>
        </w:rPr>
        <w:t xml:space="preserve"> та подати в новій редакції</w:t>
      </w:r>
      <w:r w:rsidRPr="00700A63">
        <w:rPr>
          <w:color w:val="000000" w:themeColor="text1"/>
          <w:sz w:val="28"/>
          <w:szCs w:val="28"/>
        </w:rPr>
        <w:t>.</w:t>
      </w:r>
    </w:p>
    <w:p w:rsidR="00700A63" w:rsidRDefault="00700A63" w:rsidP="00700A63">
      <w:pPr>
        <w:ind w:firstLine="708"/>
        <w:jc w:val="both"/>
        <w:rPr>
          <w:b/>
          <w:bCs/>
          <w:sz w:val="28"/>
          <w:szCs w:val="28"/>
        </w:rPr>
      </w:pPr>
      <w:r w:rsidRPr="00AF57E5">
        <w:rPr>
          <w:b/>
          <w:bCs/>
          <w:sz w:val="28"/>
          <w:szCs w:val="28"/>
        </w:rPr>
        <w:t>Проголосували:</w:t>
      </w:r>
      <w:r w:rsidRPr="00AF57E5">
        <w:rPr>
          <w:sz w:val="28"/>
          <w:szCs w:val="28"/>
        </w:rPr>
        <w:t xml:space="preserve"> „За” – одноголосно. </w:t>
      </w:r>
      <w:r w:rsidRPr="00AF57E5">
        <w:rPr>
          <w:b/>
          <w:bCs/>
          <w:sz w:val="28"/>
          <w:szCs w:val="28"/>
        </w:rPr>
        <w:t>Рішення прийнято.</w:t>
      </w:r>
    </w:p>
    <w:p w:rsidR="00E05229" w:rsidRPr="00342106" w:rsidRDefault="00664D53" w:rsidP="0034210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42106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342106">
        <w:rPr>
          <w:rFonts w:ascii="Times New Roman" w:hAnsi="Times New Roman" w:cs="Times New Roman"/>
          <w:sz w:val="28"/>
          <w:szCs w:val="28"/>
        </w:rPr>
        <w:t xml:space="preserve"> Щодо напрямків використання коштів департаментом </w:t>
      </w:r>
      <w:proofErr w:type="spellStart"/>
      <w:r w:rsidRPr="00342106">
        <w:rPr>
          <w:rFonts w:ascii="Times New Roman" w:hAnsi="Times New Roman" w:cs="Times New Roman"/>
          <w:sz w:val="28"/>
          <w:szCs w:val="28"/>
        </w:rPr>
        <w:t>соц.захисту</w:t>
      </w:r>
      <w:proofErr w:type="spellEnd"/>
      <w:r w:rsidRPr="00342106">
        <w:rPr>
          <w:rFonts w:ascii="Times New Roman" w:hAnsi="Times New Roman" w:cs="Times New Roman"/>
          <w:sz w:val="28"/>
          <w:szCs w:val="28"/>
        </w:rPr>
        <w:t xml:space="preserve"> населення Закарпатської ОДА на 2019 рік</w:t>
      </w:r>
    </w:p>
    <w:tbl>
      <w:tblPr>
        <w:tblStyle w:val="a5"/>
        <w:tblW w:w="973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9"/>
        <w:gridCol w:w="5786"/>
      </w:tblGrid>
      <w:tr w:rsidR="00BF5A4A" w:rsidTr="00BF5A4A">
        <w:trPr>
          <w:trHeight w:val="568"/>
        </w:trPr>
        <w:tc>
          <w:tcPr>
            <w:tcW w:w="3949" w:type="dxa"/>
            <w:hideMark/>
          </w:tcPr>
          <w:p w:rsidR="00BF5A4A" w:rsidRDefault="00BF5A4A" w:rsidP="00E86E28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Інформує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5786" w:type="dxa"/>
            <w:hideMark/>
          </w:tcPr>
          <w:p w:rsidR="00BF5A4A" w:rsidRDefault="00BF5A4A" w:rsidP="00BF5A4A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Кошеля Василь Михайлович</w:t>
            </w:r>
            <w:r>
              <w:rPr>
                <w:bCs/>
                <w:sz w:val="28"/>
                <w:szCs w:val="28"/>
              </w:rPr>
              <w:t xml:space="preserve"> – голова </w:t>
            </w:r>
            <w:proofErr w:type="spellStart"/>
            <w:r>
              <w:rPr>
                <w:bCs/>
                <w:sz w:val="28"/>
                <w:szCs w:val="28"/>
              </w:rPr>
              <w:t>бюджетної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ком</w:t>
            </w:r>
            <w:r w:rsidR="008C34C0">
              <w:rPr>
                <w:bCs/>
                <w:sz w:val="28"/>
                <w:szCs w:val="28"/>
              </w:rPr>
              <w:t>і</w:t>
            </w:r>
            <w:r>
              <w:rPr>
                <w:bCs/>
                <w:sz w:val="28"/>
                <w:szCs w:val="28"/>
              </w:rPr>
              <w:t>сії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BF5A4A" w:rsidRPr="00EE231E" w:rsidRDefault="00BF5A4A" w:rsidP="00BF5A4A">
      <w:pPr>
        <w:jc w:val="both"/>
        <w:rPr>
          <w:b/>
          <w:sz w:val="28"/>
          <w:szCs w:val="28"/>
        </w:rPr>
      </w:pPr>
      <w:r w:rsidRPr="00BF5A4A">
        <w:rPr>
          <w:b/>
          <w:sz w:val="28"/>
          <w:szCs w:val="28"/>
        </w:rPr>
        <w:t>ВИРІШИЛИ:</w:t>
      </w:r>
      <w:r w:rsidRPr="00EE231E">
        <w:rPr>
          <w:rFonts w:asciiTheme="minorHAnsi" w:hAnsiTheme="minorHAnsi" w:cstheme="minorHAnsi"/>
          <w:sz w:val="28"/>
          <w:szCs w:val="28"/>
        </w:rPr>
        <w:t xml:space="preserve"> </w:t>
      </w:r>
      <w:r w:rsidRPr="00EE231E">
        <w:rPr>
          <w:rFonts w:eastAsia="Times New Roman"/>
          <w:bCs/>
          <w:color w:val="000000"/>
          <w:sz w:val="28"/>
          <w:szCs w:val="28"/>
          <w:lang w:eastAsia="ru-RU"/>
        </w:rPr>
        <w:t xml:space="preserve">погодити напрямки 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використання коштів </w:t>
      </w:r>
      <w:r w:rsidRPr="00EE231E">
        <w:rPr>
          <w:rFonts w:eastAsia="Times New Roman"/>
          <w:bCs/>
          <w:color w:val="000000"/>
          <w:sz w:val="28"/>
          <w:szCs w:val="28"/>
          <w:lang w:eastAsia="ru-RU"/>
        </w:rPr>
        <w:t xml:space="preserve">згідно з інформацією поданою 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департаментом </w:t>
      </w:r>
      <w:r w:rsidRPr="00EE231E">
        <w:rPr>
          <w:rFonts w:eastAsia="Times New Roman"/>
          <w:bCs/>
          <w:color w:val="000000"/>
          <w:sz w:val="28"/>
          <w:szCs w:val="28"/>
          <w:lang w:eastAsia="ru-RU"/>
        </w:rPr>
        <w:t>(додається)</w:t>
      </w:r>
    </w:p>
    <w:p w:rsidR="00BF5A4A" w:rsidRDefault="00BF5A4A" w:rsidP="00BF5A4A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  <w:r w:rsidRPr="00180F93">
        <w:rPr>
          <w:b/>
          <w:bCs/>
          <w:sz w:val="28"/>
          <w:szCs w:val="28"/>
        </w:rPr>
        <w:t>Проголосували:</w:t>
      </w:r>
      <w:r w:rsidRPr="00180F93">
        <w:rPr>
          <w:sz w:val="28"/>
          <w:szCs w:val="28"/>
        </w:rPr>
        <w:t xml:space="preserve"> „За” – одноголосно. </w:t>
      </w:r>
      <w:r w:rsidRPr="00180F93">
        <w:rPr>
          <w:b/>
          <w:bCs/>
          <w:sz w:val="28"/>
          <w:szCs w:val="28"/>
        </w:rPr>
        <w:t>Рішення прийнято</w:t>
      </w:r>
    </w:p>
    <w:p w:rsidR="00BF5A4A" w:rsidRPr="00342106" w:rsidRDefault="00BF5A4A" w:rsidP="0034210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42106">
        <w:rPr>
          <w:rFonts w:ascii="Times New Roman" w:hAnsi="Times New Roman" w:cs="Times New Roman"/>
          <w:b/>
          <w:sz w:val="28"/>
          <w:szCs w:val="28"/>
        </w:rPr>
        <w:lastRenderedPageBreak/>
        <w:t>СЛУХАЛИ:</w:t>
      </w:r>
      <w:r w:rsidRPr="00342106">
        <w:rPr>
          <w:rFonts w:ascii="Times New Roman" w:hAnsi="Times New Roman" w:cs="Times New Roman"/>
          <w:sz w:val="28"/>
          <w:szCs w:val="28"/>
        </w:rPr>
        <w:t xml:space="preserve"> Щодо погодження напрямків використання коштів департаментом інфраструктури, розвитку і утримання мережі автомобільних доріг загального користування місцевого значення та ЖКГ на 2019 рік</w:t>
      </w:r>
    </w:p>
    <w:tbl>
      <w:tblPr>
        <w:tblStyle w:val="a5"/>
        <w:tblW w:w="973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9"/>
        <w:gridCol w:w="5786"/>
      </w:tblGrid>
      <w:tr w:rsidR="00BF5A4A" w:rsidTr="00E86E28">
        <w:trPr>
          <w:trHeight w:val="568"/>
        </w:trPr>
        <w:tc>
          <w:tcPr>
            <w:tcW w:w="3949" w:type="dxa"/>
            <w:hideMark/>
          </w:tcPr>
          <w:p w:rsidR="00BF5A4A" w:rsidRDefault="00BF5A4A" w:rsidP="00E86E28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Інформує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5786" w:type="dxa"/>
            <w:hideMark/>
          </w:tcPr>
          <w:p w:rsidR="00BF5A4A" w:rsidRDefault="00BF5A4A" w:rsidP="00E86E28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Кошеля Василь Михайлович</w:t>
            </w:r>
            <w:r>
              <w:rPr>
                <w:bCs/>
                <w:sz w:val="28"/>
                <w:szCs w:val="28"/>
              </w:rPr>
              <w:t xml:space="preserve"> – голова </w:t>
            </w:r>
            <w:proofErr w:type="spellStart"/>
            <w:r>
              <w:rPr>
                <w:bCs/>
                <w:sz w:val="28"/>
                <w:szCs w:val="28"/>
              </w:rPr>
              <w:t>бюджетної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ком</w:t>
            </w:r>
            <w:r w:rsidR="008C34C0">
              <w:rPr>
                <w:bCs/>
                <w:sz w:val="28"/>
                <w:szCs w:val="28"/>
              </w:rPr>
              <w:t>і</w:t>
            </w:r>
            <w:r>
              <w:rPr>
                <w:bCs/>
                <w:sz w:val="28"/>
                <w:szCs w:val="28"/>
              </w:rPr>
              <w:t>сії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BF5A4A" w:rsidRPr="00EE231E" w:rsidRDefault="00BF5A4A" w:rsidP="00BF5A4A">
      <w:pPr>
        <w:jc w:val="both"/>
        <w:rPr>
          <w:b/>
          <w:sz w:val="28"/>
          <w:szCs w:val="28"/>
        </w:rPr>
      </w:pPr>
      <w:r w:rsidRPr="00BF5A4A">
        <w:rPr>
          <w:b/>
          <w:sz w:val="28"/>
          <w:szCs w:val="28"/>
        </w:rPr>
        <w:t>ВИРІШИЛИ:</w:t>
      </w:r>
      <w:r w:rsidRPr="00EE231E">
        <w:rPr>
          <w:rFonts w:asciiTheme="minorHAnsi" w:hAnsiTheme="minorHAnsi" w:cstheme="minorHAnsi"/>
          <w:sz w:val="28"/>
          <w:szCs w:val="28"/>
        </w:rPr>
        <w:t xml:space="preserve"> </w:t>
      </w:r>
      <w:r w:rsidRPr="00EE231E">
        <w:rPr>
          <w:rFonts w:eastAsia="Times New Roman"/>
          <w:bCs/>
          <w:color w:val="000000"/>
          <w:sz w:val="28"/>
          <w:szCs w:val="28"/>
          <w:lang w:eastAsia="ru-RU"/>
        </w:rPr>
        <w:t xml:space="preserve">погодити напрямки 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використання коштів </w:t>
      </w:r>
      <w:r w:rsidRPr="00EE231E">
        <w:rPr>
          <w:rFonts w:eastAsia="Times New Roman"/>
          <w:bCs/>
          <w:color w:val="000000"/>
          <w:sz w:val="28"/>
          <w:szCs w:val="28"/>
          <w:lang w:eastAsia="ru-RU"/>
        </w:rPr>
        <w:t xml:space="preserve">згідно з інформацією поданою 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департаментом </w:t>
      </w:r>
      <w:r w:rsidRPr="00EE231E">
        <w:rPr>
          <w:rFonts w:eastAsia="Times New Roman"/>
          <w:bCs/>
          <w:color w:val="000000"/>
          <w:sz w:val="28"/>
          <w:szCs w:val="28"/>
          <w:lang w:eastAsia="ru-RU"/>
        </w:rPr>
        <w:t>(додається)</w:t>
      </w:r>
    </w:p>
    <w:p w:rsidR="00BF5A4A" w:rsidRDefault="00BF5A4A" w:rsidP="00BF5A4A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  <w:r w:rsidRPr="00180F93">
        <w:rPr>
          <w:b/>
          <w:bCs/>
          <w:sz w:val="28"/>
          <w:szCs w:val="28"/>
        </w:rPr>
        <w:t>Проголосували:</w:t>
      </w:r>
      <w:r w:rsidRPr="00180F93">
        <w:rPr>
          <w:sz w:val="28"/>
          <w:szCs w:val="28"/>
        </w:rPr>
        <w:t xml:space="preserve"> „За” – одноголосно. </w:t>
      </w:r>
      <w:r w:rsidRPr="00180F93">
        <w:rPr>
          <w:b/>
          <w:bCs/>
          <w:sz w:val="28"/>
          <w:szCs w:val="28"/>
        </w:rPr>
        <w:t>Рішення прийнято</w:t>
      </w:r>
    </w:p>
    <w:p w:rsidR="00F84DBE" w:rsidRPr="003723B9" w:rsidRDefault="00F84DBE" w:rsidP="003723B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C356D4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3723B9">
        <w:rPr>
          <w:sz w:val="28"/>
          <w:szCs w:val="28"/>
        </w:rPr>
        <w:t xml:space="preserve"> </w:t>
      </w:r>
      <w:r w:rsidRPr="00C356D4">
        <w:rPr>
          <w:rFonts w:ascii="Times New Roman" w:hAnsi="Times New Roman" w:cs="Times New Roman"/>
          <w:sz w:val="28"/>
          <w:szCs w:val="28"/>
        </w:rPr>
        <w:t xml:space="preserve">Щодо погодження напрямків використання коштів департаменту економічного розвитку і торгівлі Закарпатської ОДА на 2020 рік </w:t>
      </w:r>
    </w:p>
    <w:p w:rsidR="00F84DBE" w:rsidRPr="00F84DBE" w:rsidRDefault="00F84DBE" w:rsidP="00F84DBE">
      <w:pPr>
        <w:jc w:val="both"/>
        <w:rPr>
          <w:sz w:val="28"/>
          <w:szCs w:val="28"/>
        </w:rPr>
      </w:pPr>
      <w:r w:rsidRPr="00F84DBE">
        <w:rPr>
          <w:sz w:val="28"/>
          <w:szCs w:val="28"/>
        </w:rPr>
        <w:t xml:space="preserve">Щодо погодження напрямків використання бюджетних коштів у 2020 році Закарпатською обласною радою </w:t>
      </w:r>
    </w:p>
    <w:p w:rsidR="00664D53" w:rsidRDefault="00F84DBE" w:rsidP="00F84DBE">
      <w:pPr>
        <w:jc w:val="both"/>
        <w:rPr>
          <w:sz w:val="28"/>
          <w:szCs w:val="28"/>
        </w:rPr>
      </w:pPr>
      <w:r w:rsidRPr="002407C5">
        <w:rPr>
          <w:sz w:val="28"/>
          <w:szCs w:val="28"/>
        </w:rPr>
        <w:t>Щодо погодження напрямків використання коштів Департаментом інформаційної діяльності та комунікацій Закарпатської ОДА</w:t>
      </w:r>
    </w:p>
    <w:tbl>
      <w:tblPr>
        <w:tblStyle w:val="a5"/>
        <w:tblW w:w="973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9"/>
        <w:gridCol w:w="5786"/>
      </w:tblGrid>
      <w:tr w:rsidR="00F84DBE" w:rsidTr="00E86E28">
        <w:trPr>
          <w:trHeight w:val="568"/>
        </w:trPr>
        <w:tc>
          <w:tcPr>
            <w:tcW w:w="3949" w:type="dxa"/>
            <w:hideMark/>
          </w:tcPr>
          <w:p w:rsidR="00F84DBE" w:rsidRDefault="00F84DBE" w:rsidP="00E86E28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Інформує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5786" w:type="dxa"/>
            <w:hideMark/>
          </w:tcPr>
          <w:p w:rsidR="00F84DBE" w:rsidRDefault="00F84DBE" w:rsidP="00E86E28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Кошеля Василь Михайлович</w:t>
            </w:r>
            <w:r>
              <w:rPr>
                <w:bCs/>
                <w:sz w:val="28"/>
                <w:szCs w:val="28"/>
              </w:rPr>
              <w:t xml:space="preserve"> – голова </w:t>
            </w:r>
            <w:proofErr w:type="spellStart"/>
            <w:r>
              <w:rPr>
                <w:bCs/>
                <w:sz w:val="28"/>
                <w:szCs w:val="28"/>
              </w:rPr>
              <w:t>бюджетної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ком</w:t>
            </w:r>
            <w:r w:rsidR="008C34C0">
              <w:rPr>
                <w:bCs/>
                <w:sz w:val="28"/>
                <w:szCs w:val="28"/>
              </w:rPr>
              <w:t>і</w:t>
            </w:r>
            <w:r>
              <w:rPr>
                <w:bCs/>
                <w:sz w:val="28"/>
                <w:szCs w:val="28"/>
              </w:rPr>
              <w:t>сії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F84DBE" w:rsidRDefault="00F84DBE" w:rsidP="00F84DBE">
      <w:pPr>
        <w:jc w:val="both"/>
        <w:rPr>
          <w:sz w:val="28"/>
          <w:szCs w:val="28"/>
        </w:rPr>
      </w:pPr>
      <w:r w:rsidRPr="00F84DBE">
        <w:rPr>
          <w:b/>
          <w:sz w:val="28"/>
          <w:szCs w:val="28"/>
        </w:rPr>
        <w:t>ВИСТУПИЛИ: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Губаль</w:t>
      </w:r>
      <w:proofErr w:type="spellEnd"/>
      <w:r>
        <w:rPr>
          <w:sz w:val="28"/>
          <w:szCs w:val="28"/>
        </w:rPr>
        <w:t xml:space="preserve"> В. І., </w:t>
      </w:r>
      <w:proofErr w:type="spellStart"/>
      <w:r>
        <w:rPr>
          <w:sz w:val="28"/>
          <w:szCs w:val="28"/>
        </w:rPr>
        <w:t>Кошеля</w:t>
      </w:r>
      <w:proofErr w:type="spellEnd"/>
      <w:r>
        <w:rPr>
          <w:sz w:val="28"/>
          <w:szCs w:val="28"/>
        </w:rPr>
        <w:t xml:space="preserve"> В.М., </w:t>
      </w:r>
      <w:proofErr w:type="spellStart"/>
      <w:r>
        <w:rPr>
          <w:sz w:val="28"/>
          <w:szCs w:val="28"/>
        </w:rPr>
        <w:t>Ледида</w:t>
      </w:r>
      <w:proofErr w:type="spellEnd"/>
      <w:r>
        <w:rPr>
          <w:sz w:val="28"/>
          <w:szCs w:val="28"/>
        </w:rPr>
        <w:t xml:space="preserve"> О.О., </w:t>
      </w:r>
      <w:proofErr w:type="spellStart"/>
      <w:r>
        <w:rPr>
          <w:sz w:val="28"/>
          <w:szCs w:val="28"/>
        </w:rPr>
        <w:t>Шекета</w:t>
      </w:r>
      <w:proofErr w:type="spellEnd"/>
      <w:r>
        <w:rPr>
          <w:sz w:val="28"/>
          <w:szCs w:val="28"/>
        </w:rPr>
        <w:t xml:space="preserve"> А.А.,</w:t>
      </w:r>
      <w:r w:rsidRPr="00F84DBE">
        <w:rPr>
          <w:sz w:val="28"/>
          <w:szCs w:val="28"/>
        </w:rPr>
        <w:t xml:space="preserve"> </w:t>
      </w:r>
    </w:p>
    <w:p w:rsidR="00F84DBE" w:rsidRDefault="00F84DBE" w:rsidP="00F84DBE">
      <w:pPr>
        <w:jc w:val="both"/>
        <w:rPr>
          <w:sz w:val="28"/>
          <w:szCs w:val="28"/>
        </w:rPr>
      </w:pPr>
      <w:r w:rsidRPr="00F84DBE">
        <w:rPr>
          <w:b/>
          <w:sz w:val="28"/>
          <w:szCs w:val="28"/>
        </w:rPr>
        <w:t>ВИРІШИЛИ:</w:t>
      </w:r>
      <w:r w:rsidR="008759EC">
        <w:rPr>
          <w:b/>
          <w:sz w:val="28"/>
          <w:szCs w:val="28"/>
        </w:rPr>
        <w:t xml:space="preserve"> </w:t>
      </w:r>
      <w:r w:rsidR="008759EC" w:rsidRPr="008759EC">
        <w:rPr>
          <w:sz w:val="28"/>
          <w:szCs w:val="28"/>
        </w:rPr>
        <w:t>відтермінувати погодження</w:t>
      </w:r>
      <w:r w:rsidR="008759EC">
        <w:rPr>
          <w:b/>
          <w:sz w:val="28"/>
          <w:szCs w:val="28"/>
        </w:rPr>
        <w:t xml:space="preserve"> </w:t>
      </w:r>
      <w:r w:rsidR="003723B9" w:rsidRPr="003723B9">
        <w:rPr>
          <w:sz w:val="28"/>
          <w:szCs w:val="28"/>
        </w:rPr>
        <w:t>зазначеним департаментам</w:t>
      </w:r>
    </w:p>
    <w:p w:rsidR="00030BDC" w:rsidRDefault="003723B9" w:rsidP="003723B9">
      <w:pPr>
        <w:pStyle w:val="a6"/>
        <w:spacing w:before="0" w:beforeAutospacing="0" w:after="0" w:afterAutospacing="0"/>
        <w:rPr>
          <w:sz w:val="28"/>
          <w:szCs w:val="28"/>
        </w:rPr>
      </w:pPr>
      <w:r w:rsidRPr="00180F93">
        <w:rPr>
          <w:b/>
          <w:bCs/>
          <w:sz w:val="28"/>
          <w:szCs w:val="28"/>
        </w:rPr>
        <w:t>Проголосували:</w:t>
      </w:r>
      <w:r w:rsidRPr="00180F93">
        <w:rPr>
          <w:sz w:val="28"/>
          <w:szCs w:val="28"/>
        </w:rPr>
        <w:t xml:space="preserve"> „За” –</w:t>
      </w:r>
      <w:r w:rsidR="00030BDC">
        <w:rPr>
          <w:sz w:val="28"/>
          <w:szCs w:val="28"/>
        </w:rPr>
        <w:t>5</w:t>
      </w:r>
      <w:bookmarkStart w:id="0" w:name="_GoBack"/>
      <w:bookmarkEnd w:id="0"/>
    </w:p>
    <w:p w:rsidR="00030BDC" w:rsidRDefault="00030BDC" w:rsidP="003723B9">
      <w:pPr>
        <w:pStyle w:val="a6"/>
        <w:spacing w:before="0" w:beforeAutospacing="0" w:after="0" w:afterAutospacing="0"/>
        <w:rPr>
          <w:sz w:val="28"/>
          <w:szCs w:val="28"/>
        </w:rPr>
      </w:pPr>
      <w:r w:rsidRPr="00030BDC">
        <w:rPr>
          <w:b/>
          <w:sz w:val="28"/>
          <w:szCs w:val="28"/>
        </w:rPr>
        <w:t>«Утримався»</w:t>
      </w:r>
      <w:r>
        <w:rPr>
          <w:sz w:val="28"/>
          <w:szCs w:val="28"/>
        </w:rPr>
        <w:t xml:space="preserve"> - 1 (</w:t>
      </w:r>
      <w:proofErr w:type="spellStart"/>
      <w:r>
        <w:rPr>
          <w:sz w:val="28"/>
          <w:szCs w:val="28"/>
        </w:rPr>
        <w:t>Шекета</w:t>
      </w:r>
      <w:proofErr w:type="spellEnd"/>
      <w:r>
        <w:rPr>
          <w:sz w:val="28"/>
          <w:szCs w:val="28"/>
        </w:rPr>
        <w:t xml:space="preserve"> А. А.)</w:t>
      </w:r>
    </w:p>
    <w:p w:rsidR="003723B9" w:rsidRDefault="003723B9" w:rsidP="003723B9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  <w:r w:rsidRPr="00180F93">
        <w:rPr>
          <w:sz w:val="28"/>
          <w:szCs w:val="28"/>
        </w:rPr>
        <w:t xml:space="preserve"> </w:t>
      </w:r>
      <w:r w:rsidRPr="00180F93">
        <w:rPr>
          <w:b/>
          <w:bCs/>
          <w:sz w:val="28"/>
          <w:szCs w:val="28"/>
        </w:rPr>
        <w:t>Рішення прийнято</w:t>
      </w:r>
    </w:p>
    <w:p w:rsidR="003723B9" w:rsidRDefault="003723B9" w:rsidP="003723B9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ІІ.СЛУХАЛИ: </w:t>
      </w:r>
      <w:r w:rsidRPr="003723B9">
        <w:rPr>
          <w:sz w:val="28"/>
          <w:szCs w:val="28"/>
        </w:rPr>
        <w:t>Листи та інформація, що надійшли на розгляд бюджетної комісії</w:t>
      </w:r>
    </w:p>
    <w:tbl>
      <w:tblPr>
        <w:tblStyle w:val="a5"/>
        <w:tblW w:w="973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9"/>
        <w:gridCol w:w="5786"/>
      </w:tblGrid>
      <w:tr w:rsidR="003723B9" w:rsidTr="00D862EE">
        <w:trPr>
          <w:trHeight w:val="568"/>
        </w:trPr>
        <w:tc>
          <w:tcPr>
            <w:tcW w:w="3949" w:type="dxa"/>
            <w:hideMark/>
          </w:tcPr>
          <w:p w:rsidR="003723B9" w:rsidRPr="00030BDC" w:rsidRDefault="003723B9" w:rsidP="00D862EE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030BDC">
              <w:rPr>
                <w:sz w:val="28"/>
                <w:szCs w:val="28"/>
                <w:lang w:val="uk-UA"/>
              </w:rPr>
              <w:t>Інформує:</w:t>
            </w:r>
          </w:p>
        </w:tc>
        <w:tc>
          <w:tcPr>
            <w:tcW w:w="5786" w:type="dxa"/>
            <w:hideMark/>
          </w:tcPr>
          <w:p w:rsidR="003723B9" w:rsidRDefault="003723B9" w:rsidP="00D862EE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proofErr w:type="spellStart"/>
            <w:r w:rsidRPr="00030BDC">
              <w:rPr>
                <w:b/>
                <w:bCs/>
                <w:sz w:val="28"/>
                <w:szCs w:val="28"/>
                <w:lang w:val="uk-UA"/>
              </w:rPr>
              <w:t>Кошеля</w:t>
            </w:r>
            <w:proofErr w:type="spellEnd"/>
            <w:r w:rsidRPr="00030BDC">
              <w:rPr>
                <w:b/>
                <w:bCs/>
                <w:sz w:val="28"/>
                <w:szCs w:val="28"/>
                <w:lang w:val="uk-UA"/>
              </w:rPr>
              <w:t xml:space="preserve"> Василь Михайлович</w:t>
            </w:r>
            <w:r w:rsidRPr="00030BDC">
              <w:rPr>
                <w:bCs/>
                <w:sz w:val="28"/>
                <w:szCs w:val="28"/>
                <w:lang w:val="uk-UA"/>
              </w:rPr>
              <w:t xml:space="preserve"> – голова бюджетно</w:t>
            </w:r>
            <w:r>
              <w:rPr>
                <w:bCs/>
                <w:sz w:val="28"/>
                <w:szCs w:val="28"/>
              </w:rPr>
              <w:t xml:space="preserve">ї </w:t>
            </w:r>
            <w:proofErr w:type="spellStart"/>
            <w:r>
              <w:rPr>
                <w:bCs/>
                <w:sz w:val="28"/>
                <w:szCs w:val="28"/>
              </w:rPr>
              <w:t>ком</w:t>
            </w:r>
            <w:r w:rsidR="008C34C0">
              <w:rPr>
                <w:bCs/>
                <w:sz w:val="28"/>
                <w:szCs w:val="28"/>
              </w:rPr>
              <w:t>і</w:t>
            </w:r>
            <w:r>
              <w:rPr>
                <w:bCs/>
                <w:sz w:val="28"/>
                <w:szCs w:val="28"/>
              </w:rPr>
              <w:t>сії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3723B9" w:rsidRDefault="003723B9" w:rsidP="00F84DBE">
      <w:pPr>
        <w:jc w:val="both"/>
        <w:rPr>
          <w:sz w:val="28"/>
          <w:szCs w:val="28"/>
        </w:rPr>
      </w:pPr>
      <w:r w:rsidRPr="003723B9">
        <w:rPr>
          <w:b/>
          <w:sz w:val="28"/>
          <w:szCs w:val="28"/>
        </w:rPr>
        <w:t>ВИСТУПИЛИ: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Ледида</w:t>
      </w:r>
      <w:proofErr w:type="spellEnd"/>
      <w:r>
        <w:rPr>
          <w:sz w:val="28"/>
          <w:szCs w:val="28"/>
        </w:rPr>
        <w:t xml:space="preserve"> О.О., </w:t>
      </w:r>
      <w:proofErr w:type="spellStart"/>
      <w:r>
        <w:rPr>
          <w:sz w:val="28"/>
          <w:szCs w:val="28"/>
        </w:rPr>
        <w:t>Шекета</w:t>
      </w:r>
      <w:proofErr w:type="spellEnd"/>
      <w:r>
        <w:rPr>
          <w:sz w:val="28"/>
          <w:szCs w:val="28"/>
        </w:rPr>
        <w:t xml:space="preserve"> А. А</w:t>
      </w:r>
    </w:p>
    <w:p w:rsidR="003723B9" w:rsidRDefault="003723B9" w:rsidP="00F84DBE">
      <w:pPr>
        <w:jc w:val="both"/>
        <w:rPr>
          <w:sz w:val="28"/>
          <w:szCs w:val="28"/>
        </w:rPr>
      </w:pPr>
      <w:r w:rsidRPr="003723B9">
        <w:rPr>
          <w:b/>
          <w:sz w:val="28"/>
          <w:szCs w:val="28"/>
        </w:rPr>
        <w:t xml:space="preserve">ВИРІШИЛИ: </w:t>
      </w:r>
      <w:r w:rsidRPr="003723B9">
        <w:rPr>
          <w:sz w:val="28"/>
          <w:szCs w:val="28"/>
        </w:rPr>
        <w:t>рекомендувати голові постійної комісії з питань бюджету вивчити і розглянути зазначені листи</w:t>
      </w:r>
    </w:p>
    <w:p w:rsidR="003723B9" w:rsidRDefault="003723B9" w:rsidP="003723B9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  <w:r w:rsidRPr="00180F93">
        <w:rPr>
          <w:b/>
          <w:bCs/>
          <w:sz w:val="28"/>
          <w:szCs w:val="28"/>
        </w:rPr>
        <w:t>Проголосували:</w:t>
      </w:r>
      <w:r w:rsidRPr="00180F93">
        <w:rPr>
          <w:sz w:val="28"/>
          <w:szCs w:val="28"/>
        </w:rPr>
        <w:t xml:space="preserve"> „За” – одноголосно. </w:t>
      </w:r>
      <w:r w:rsidRPr="00180F93">
        <w:rPr>
          <w:b/>
          <w:bCs/>
          <w:sz w:val="28"/>
          <w:szCs w:val="28"/>
        </w:rPr>
        <w:t>Рішення прийнято</w:t>
      </w:r>
    </w:p>
    <w:p w:rsidR="003723B9" w:rsidRDefault="003723B9" w:rsidP="00F84DBE">
      <w:pPr>
        <w:jc w:val="both"/>
        <w:rPr>
          <w:b/>
          <w:sz w:val="28"/>
          <w:szCs w:val="28"/>
        </w:rPr>
      </w:pPr>
    </w:p>
    <w:p w:rsidR="003723B9" w:rsidRDefault="003723B9" w:rsidP="00F84DBE">
      <w:pPr>
        <w:jc w:val="both"/>
        <w:rPr>
          <w:b/>
          <w:sz w:val="28"/>
          <w:szCs w:val="28"/>
        </w:rPr>
      </w:pPr>
    </w:p>
    <w:p w:rsidR="003723B9" w:rsidRDefault="003723B9" w:rsidP="00F84DBE">
      <w:pPr>
        <w:jc w:val="both"/>
        <w:rPr>
          <w:b/>
          <w:sz w:val="28"/>
          <w:szCs w:val="28"/>
        </w:rPr>
      </w:pPr>
    </w:p>
    <w:p w:rsidR="00CF7CC5" w:rsidRDefault="00CF7CC5" w:rsidP="00F84DBE">
      <w:pPr>
        <w:jc w:val="both"/>
        <w:rPr>
          <w:b/>
          <w:sz w:val="28"/>
          <w:szCs w:val="28"/>
        </w:rPr>
      </w:pPr>
    </w:p>
    <w:p w:rsidR="003723B9" w:rsidRDefault="003723B9" w:rsidP="00F84DBE">
      <w:pPr>
        <w:jc w:val="both"/>
        <w:rPr>
          <w:b/>
          <w:sz w:val="28"/>
          <w:szCs w:val="28"/>
        </w:rPr>
      </w:pPr>
    </w:p>
    <w:p w:rsidR="003723B9" w:rsidRDefault="003723B9" w:rsidP="00F84D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Голова постійної комісії з питань бюджету                                     В. </w:t>
      </w:r>
      <w:proofErr w:type="spellStart"/>
      <w:r>
        <w:rPr>
          <w:b/>
          <w:sz w:val="28"/>
          <w:szCs w:val="28"/>
        </w:rPr>
        <w:t>Кошеля</w:t>
      </w:r>
      <w:proofErr w:type="spellEnd"/>
    </w:p>
    <w:p w:rsidR="003723B9" w:rsidRDefault="003723B9" w:rsidP="00F84DBE">
      <w:pPr>
        <w:jc w:val="both"/>
        <w:rPr>
          <w:b/>
          <w:sz w:val="28"/>
          <w:szCs w:val="28"/>
        </w:rPr>
      </w:pPr>
    </w:p>
    <w:p w:rsidR="00107F63" w:rsidRDefault="00107F63" w:rsidP="00F84DBE">
      <w:pPr>
        <w:jc w:val="both"/>
        <w:rPr>
          <w:b/>
          <w:sz w:val="28"/>
          <w:szCs w:val="28"/>
        </w:rPr>
      </w:pPr>
    </w:p>
    <w:p w:rsidR="00107F63" w:rsidRDefault="00107F63" w:rsidP="00F84DBE">
      <w:pPr>
        <w:jc w:val="both"/>
        <w:rPr>
          <w:b/>
          <w:sz w:val="28"/>
          <w:szCs w:val="28"/>
        </w:rPr>
      </w:pPr>
    </w:p>
    <w:p w:rsidR="003723B9" w:rsidRPr="003723B9" w:rsidRDefault="003723B9" w:rsidP="00F84D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Секретар засідання                                                                       </w:t>
      </w:r>
      <w:r w:rsidR="00107F6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М. </w:t>
      </w:r>
      <w:proofErr w:type="spellStart"/>
      <w:r>
        <w:rPr>
          <w:b/>
          <w:sz w:val="28"/>
          <w:szCs w:val="28"/>
        </w:rPr>
        <w:t>Товт</w:t>
      </w:r>
      <w:proofErr w:type="spellEnd"/>
    </w:p>
    <w:sectPr w:rsidR="003723B9" w:rsidRPr="003723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37D62"/>
    <w:multiLevelType w:val="hybridMultilevel"/>
    <w:tmpl w:val="E29ACC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C341B"/>
    <w:multiLevelType w:val="hybridMultilevel"/>
    <w:tmpl w:val="D2E09BE4"/>
    <w:lvl w:ilvl="0" w:tplc="E594E71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27E04"/>
    <w:multiLevelType w:val="hybridMultilevel"/>
    <w:tmpl w:val="119A875A"/>
    <w:lvl w:ilvl="0" w:tplc="003091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867AC"/>
    <w:multiLevelType w:val="hybridMultilevel"/>
    <w:tmpl w:val="E29ACC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BB3E28"/>
    <w:multiLevelType w:val="hybridMultilevel"/>
    <w:tmpl w:val="C89E03D6"/>
    <w:lvl w:ilvl="0" w:tplc="FF6EB6D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7568B"/>
    <w:multiLevelType w:val="hybridMultilevel"/>
    <w:tmpl w:val="20B637EC"/>
    <w:lvl w:ilvl="0" w:tplc="E50EF69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9B0"/>
    <w:rsid w:val="0000477C"/>
    <w:rsid w:val="00030BDC"/>
    <w:rsid w:val="00042218"/>
    <w:rsid w:val="0010349C"/>
    <w:rsid w:val="001075B2"/>
    <w:rsid w:val="00107F63"/>
    <w:rsid w:val="00136510"/>
    <w:rsid w:val="001D15CF"/>
    <w:rsid w:val="002772EA"/>
    <w:rsid w:val="00305CC7"/>
    <w:rsid w:val="00342106"/>
    <w:rsid w:val="003723B9"/>
    <w:rsid w:val="003939E5"/>
    <w:rsid w:val="003A550D"/>
    <w:rsid w:val="00476147"/>
    <w:rsid w:val="00664D53"/>
    <w:rsid w:val="006923E3"/>
    <w:rsid w:val="00700A63"/>
    <w:rsid w:val="00740855"/>
    <w:rsid w:val="007E3FCE"/>
    <w:rsid w:val="008319D1"/>
    <w:rsid w:val="008759EC"/>
    <w:rsid w:val="008C34C0"/>
    <w:rsid w:val="00950297"/>
    <w:rsid w:val="00AD559D"/>
    <w:rsid w:val="00BF5A4A"/>
    <w:rsid w:val="00C329B0"/>
    <w:rsid w:val="00C356D4"/>
    <w:rsid w:val="00C91735"/>
    <w:rsid w:val="00CF7CC5"/>
    <w:rsid w:val="00D52340"/>
    <w:rsid w:val="00DA657E"/>
    <w:rsid w:val="00E05229"/>
    <w:rsid w:val="00F6553C"/>
    <w:rsid w:val="00F84DBE"/>
    <w:rsid w:val="00FA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CFCEA"/>
  <w15:chartTrackingRefBased/>
  <w15:docId w15:val="{B4110C6A-DA7F-4F84-9987-BDA78DFE9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CC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740855"/>
    <w:pPr>
      <w:keepNext/>
      <w:autoSpaceDE w:val="0"/>
      <w:autoSpaceDN w:val="0"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0855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List Paragraph"/>
    <w:basedOn w:val="a"/>
    <w:uiPriority w:val="34"/>
    <w:qFormat/>
    <w:rsid w:val="0074085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semiHidden/>
    <w:unhideWhenUsed/>
    <w:rsid w:val="00DA657E"/>
    <w:rPr>
      <w:color w:val="0000FF"/>
      <w:u w:val="single"/>
    </w:rPr>
  </w:style>
  <w:style w:type="table" w:styleId="a5">
    <w:name w:val="Table Grid"/>
    <w:basedOn w:val="a1"/>
    <w:rsid w:val="00BF5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rsid w:val="00BF5A4A"/>
    <w:pPr>
      <w:spacing w:before="100" w:beforeAutospacing="1" w:after="100" w:afterAutospacing="1"/>
    </w:pPr>
  </w:style>
  <w:style w:type="paragraph" w:styleId="a7">
    <w:name w:val="Quote"/>
    <w:basedOn w:val="a"/>
    <w:next w:val="a"/>
    <w:link w:val="a8"/>
    <w:uiPriority w:val="29"/>
    <w:qFormat/>
    <w:rsid w:val="002772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772EA"/>
    <w:rPr>
      <w:rFonts w:ascii="Times New Roman" w:eastAsia="SimSun" w:hAnsi="Times New Roman" w:cs="Times New Roman"/>
      <w:i/>
      <w:iCs/>
      <w:color w:val="404040" w:themeColor="text1" w:themeTint="BF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8C34C0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8C34C0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6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rpat-rada.gov.ua/wp-content/uploads/2020/01/proekt25.zip" TargetMode="External"/><Relationship Id="rId3" Type="http://schemas.openxmlformats.org/officeDocument/2006/relationships/styles" Target="styles.xml"/><Relationship Id="rId7" Type="http://schemas.openxmlformats.org/officeDocument/2006/relationships/hyperlink" Target="https://zakarpat-rada.gov.ua/wp-content/uploads/2020/01/proekt25.zip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arpat-rada.gov.ua/wp-content/uploads/2020/01/proekt25.zip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akarpat-rada.gov.ua/wp-content/uploads/2020/01/proekt25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arpat-rada.gov.ua/wp-content/uploads/2020/01/proekt25.zip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54188-7FD2-40A5-85C6-B2D8E793A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4</Pages>
  <Words>5531</Words>
  <Characters>3154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VuchkanV</cp:lastModifiedBy>
  <cp:revision>17</cp:revision>
  <cp:lastPrinted>2020-06-17T07:52:00Z</cp:lastPrinted>
  <dcterms:created xsi:type="dcterms:W3CDTF">2020-02-14T07:42:00Z</dcterms:created>
  <dcterms:modified xsi:type="dcterms:W3CDTF">2020-06-17T07:55:00Z</dcterms:modified>
</cp:coreProperties>
</file>